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AB2" w:rsidRPr="00527AB2" w:rsidRDefault="00527AB2" w:rsidP="00527AB2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proofErr w:type="spellStart"/>
      <w:r w:rsidRPr="00527AB2">
        <w:rPr>
          <w:rFonts w:ascii="Verdana" w:eastAsia="Times New Roman" w:hAnsi="Verdana" w:cs="Times New Roman"/>
          <w:b/>
          <w:bCs/>
          <w:color w:val="000000"/>
          <w:sz w:val="30"/>
          <w:lang w:eastAsia="ru-RU"/>
        </w:rPr>
        <w:t>Канашский</w:t>
      </w:r>
      <w:proofErr w:type="spellEnd"/>
      <w:r w:rsidRPr="00527AB2">
        <w:rPr>
          <w:rFonts w:ascii="Verdana" w:eastAsia="Times New Roman" w:hAnsi="Verdana" w:cs="Times New Roman"/>
          <w:b/>
          <w:bCs/>
          <w:color w:val="000000"/>
          <w:sz w:val="30"/>
          <w:lang w:eastAsia="ru-RU"/>
        </w:rPr>
        <w:t xml:space="preserve"> строительный техникум Минобразования Чувашии объявляет набор на 2020-2021 учебный год</w:t>
      </w:r>
    </w:p>
    <w:tbl>
      <w:tblPr>
        <w:tblW w:w="14250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49"/>
        <w:gridCol w:w="1431"/>
        <w:gridCol w:w="1514"/>
        <w:gridCol w:w="2671"/>
        <w:gridCol w:w="2227"/>
        <w:gridCol w:w="1858"/>
      </w:tblGrid>
      <w:tr w:rsidR="00527AB2" w:rsidRPr="00527AB2" w:rsidTr="00527AB2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CCFF"/>
            <w:vAlign w:val="center"/>
            <w:hideMark/>
          </w:tcPr>
          <w:p w:rsidR="00527AB2" w:rsidRPr="00527AB2" w:rsidRDefault="00527AB2" w:rsidP="00527AB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527AB2">
              <w:rPr>
                <w:rFonts w:ascii="Verdana" w:eastAsia="Times New Roman" w:hAnsi="Verdana" w:cs="Times New Roman"/>
                <w:b/>
                <w:bCs/>
                <w:i/>
                <w:iCs/>
                <w:color w:val="FFFFFF"/>
                <w:sz w:val="21"/>
                <w:lang w:eastAsia="ru-RU"/>
              </w:rPr>
              <w:t>Наименование профессии/специальности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CCFF"/>
            <w:vAlign w:val="center"/>
            <w:hideMark/>
          </w:tcPr>
          <w:p w:rsidR="00527AB2" w:rsidRPr="00527AB2" w:rsidRDefault="00527AB2" w:rsidP="00527AB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527AB2">
              <w:rPr>
                <w:rFonts w:ascii="Verdana" w:eastAsia="Times New Roman" w:hAnsi="Verdana" w:cs="Times New Roman"/>
                <w:b/>
                <w:bCs/>
                <w:i/>
                <w:iCs/>
                <w:color w:val="FFFFFF"/>
                <w:sz w:val="21"/>
                <w:lang w:eastAsia="ru-RU"/>
              </w:rPr>
              <w:t>Форма обучения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CCFF"/>
            <w:vAlign w:val="center"/>
            <w:hideMark/>
          </w:tcPr>
          <w:p w:rsidR="00527AB2" w:rsidRPr="00527AB2" w:rsidRDefault="00527AB2" w:rsidP="00527AB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527AB2">
              <w:rPr>
                <w:rFonts w:ascii="Verdana" w:eastAsia="Times New Roman" w:hAnsi="Verdana" w:cs="Times New Roman"/>
                <w:b/>
                <w:bCs/>
                <w:i/>
                <w:iCs/>
                <w:color w:val="FFFFFF"/>
                <w:sz w:val="21"/>
                <w:lang w:eastAsia="ru-RU"/>
              </w:rPr>
              <w:t>Срок обучения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CCFF"/>
            <w:vAlign w:val="center"/>
            <w:hideMark/>
          </w:tcPr>
          <w:p w:rsidR="00527AB2" w:rsidRPr="00527AB2" w:rsidRDefault="00527AB2" w:rsidP="00527AB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527AB2">
              <w:rPr>
                <w:rFonts w:ascii="Verdana" w:eastAsia="Times New Roman" w:hAnsi="Verdana" w:cs="Times New Roman"/>
                <w:b/>
                <w:bCs/>
                <w:i/>
                <w:iCs/>
                <w:color w:val="FFFFFF"/>
                <w:sz w:val="21"/>
                <w:lang w:eastAsia="ru-RU"/>
              </w:rPr>
              <w:t>Контрольные цифры приема (за счет бюджета)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CCFF"/>
            <w:vAlign w:val="center"/>
            <w:hideMark/>
          </w:tcPr>
          <w:p w:rsidR="00527AB2" w:rsidRPr="00527AB2" w:rsidRDefault="00527AB2" w:rsidP="00527AB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527AB2">
              <w:rPr>
                <w:rFonts w:ascii="Verdana" w:eastAsia="Times New Roman" w:hAnsi="Verdana" w:cs="Times New Roman"/>
                <w:b/>
                <w:bCs/>
                <w:i/>
                <w:iCs/>
                <w:color w:val="FFFFFF"/>
                <w:sz w:val="21"/>
                <w:lang w:eastAsia="ru-RU"/>
              </w:rPr>
              <w:t>По договорам об оказании платных образовательных услуг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CCFF"/>
            <w:vAlign w:val="center"/>
            <w:hideMark/>
          </w:tcPr>
          <w:p w:rsidR="00527AB2" w:rsidRPr="00527AB2" w:rsidRDefault="00527AB2" w:rsidP="00527AB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527AB2">
              <w:rPr>
                <w:rFonts w:ascii="Verdana" w:eastAsia="Times New Roman" w:hAnsi="Verdana" w:cs="Times New Roman"/>
                <w:b/>
                <w:bCs/>
                <w:i/>
                <w:iCs/>
                <w:color w:val="FFFFFF"/>
                <w:sz w:val="21"/>
                <w:lang w:eastAsia="ru-RU"/>
              </w:rPr>
              <w:t>Уровень образования</w:t>
            </w:r>
          </w:p>
        </w:tc>
      </w:tr>
      <w:tr w:rsidR="00527AB2" w:rsidRPr="00527AB2" w:rsidTr="00527AB2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FF"/>
            <w:vAlign w:val="center"/>
            <w:hideMark/>
          </w:tcPr>
          <w:p w:rsidR="00527AB2" w:rsidRPr="00527AB2" w:rsidRDefault="00527AB2" w:rsidP="00527AB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527AB2">
              <w:rPr>
                <w:rFonts w:ascii="Verdana" w:eastAsia="Times New Roman" w:hAnsi="Verdana" w:cs="Times New Roman"/>
                <w:i/>
                <w:iCs/>
                <w:sz w:val="21"/>
                <w:lang w:eastAsia="ru-RU"/>
              </w:rPr>
              <w:t>08.01.07 Мастер общестроительных работ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FF"/>
            <w:vAlign w:val="center"/>
            <w:hideMark/>
          </w:tcPr>
          <w:p w:rsidR="00527AB2" w:rsidRPr="00527AB2" w:rsidRDefault="00527AB2" w:rsidP="00527AB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527AB2">
              <w:rPr>
                <w:rFonts w:ascii="Verdana" w:eastAsia="Times New Roman" w:hAnsi="Verdana" w:cs="Times New Roman"/>
                <w:i/>
                <w:iCs/>
                <w:sz w:val="21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FF"/>
            <w:vAlign w:val="center"/>
            <w:hideMark/>
          </w:tcPr>
          <w:p w:rsidR="00527AB2" w:rsidRPr="00527AB2" w:rsidRDefault="00527AB2" w:rsidP="00527AB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527AB2">
              <w:rPr>
                <w:rFonts w:ascii="Verdana" w:eastAsia="Times New Roman" w:hAnsi="Verdana" w:cs="Times New Roman"/>
                <w:i/>
                <w:iCs/>
                <w:sz w:val="21"/>
                <w:lang w:eastAsia="ru-RU"/>
              </w:rPr>
              <w:t>2 г. 10 мес.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FF"/>
            <w:vAlign w:val="center"/>
            <w:hideMark/>
          </w:tcPr>
          <w:p w:rsidR="00527AB2" w:rsidRPr="00527AB2" w:rsidRDefault="00527AB2" w:rsidP="00527AB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527AB2">
              <w:rPr>
                <w:rFonts w:ascii="Verdana" w:eastAsia="Times New Roman" w:hAnsi="Verdana" w:cs="Times New Roman"/>
                <w:i/>
                <w:iCs/>
                <w:sz w:val="21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FF"/>
            <w:vAlign w:val="center"/>
            <w:hideMark/>
          </w:tcPr>
          <w:p w:rsidR="00527AB2" w:rsidRPr="00527AB2" w:rsidRDefault="00527AB2" w:rsidP="00527AB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527AB2">
              <w:rPr>
                <w:rFonts w:ascii="Verdana" w:eastAsia="Times New Roman" w:hAnsi="Verdana" w:cs="Times New Roman"/>
                <w:i/>
                <w:iCs/>
                <w:sz w:val="21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FF"/>
            <w:vAlign w:val="center"/>
            <w:hideMark/>
          </w:tcPr>
          <w:p w:rsidR="00527AB2" w:rsidRPr="00527AB2" w:rsidRDefault="00527AB2" w:rsidP="00527AB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527AB2">
              <w:rPr>
                <w:rFonts w:ascii="Verdana" w:eastAsia="Times New Roman" w:hAnsi="Verdana" w:cs="Times New Roman"/>
                <w:i/>
                <w:iCs/>
                <w:sz w:val="21"/>
                <w:lang w:eastAsia="ru-RU"/>
              </w:rPr>
              <w:t>основное общее</w:t>
            </w:r>
          </w:p>
        </w:tc>
      </w:tr>
      <w:tr w:rsidR="00527AB2" w:rsidRPr="00527AB2" w:rsidTr="00527AB2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527AB2" w:rsidRPr="00527AB2" w:rsidRDefault="00527AB2" w:rsidP="00527AB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527AB2">
              <w:rPr>
                <w:rFonts w:ascii="Verdana" w:eastAsia="Times New Roman" w:hAnsi="Verdana" w:cs="Times New Roman"/>
                <w:i/>
                <w:iCs/>
                <w:sz w:val="21"/>
                <w:lang w:eastAsia="ru-RU"/>
              </w:rPr>
              <w:t>08.01.25 Мастер отделочных строительных и декоративных работ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527AB2" w:rsidRPr="00527AB2" w:rsidRDefault="00527AB2" w:rsidP="00527AB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527AB2">
              <w:rPr>
                <w:rFonts w:ascii="Verdana" w:eastAsia="Times New Roman" w:hAnsi="Verdana" w:cs="Times New Roman"/>
                <w:i/>
                <w:iCs/>
                <w:sz w:val="21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527AB2" w:rsidRPr="00527AB2" w:rsidRDefault="00527AB2" w:rsidP="00527AB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527AB2">
              <w:rPr>
                <w:rFonts w:ascii="Verdana" w:eastAsia="Times New Roman" w:hAnsi="Verdana" w:cs="Times New Roman"/>
                <w:i/>
                <w:iCs/>
                <w:sz w:val="21"/>
                <w:lang w:eastAsia="ru-RU"/>
              </w:rPr>
              <w:t>2 г. 10 мес.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527AB2" w:rsidRPr="00527AB2" w:rsidRDefault="00527AB2" w:rsidP="00527AB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527AB2">
              <w:rPr>
                <w:rFonts w:ascii="Verdana" w:eastAsia="Times New Roman" w:hAnsi="Verdana" w:cs="Times New Roman"/>
                <w:i/>
                <w:iCs/>
                <w:sz w:val="21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527AB2" w:rsidRPr="00527AB2" w:rsidRDefault="00527AB2" w:rsidP="00527AB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527AB2">
              <w:rPr>
                <w:rFonts w:ascii="Verdana" w:eastAsia="Times New Roman" w:hAnsi="Verdana" w:cs="Times New Roman"/>
                <w:i/>
                <w:iCs/>
                <w:sz w:val="21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527AB2" w:rsidRPr="00527AB2" w:rsidRDefault="00527AB2" w:rsidP="00527AB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527AB2">
              <w:rPr>
                <w:rFonts w:ascii="Verdana" w:eastAsia="Times New Roman" w:hAnsi="Verdana" w:cs="Times New Roman"/>
                <w:i/>
                <w:iCs/>
                <w:sz w:val="21"/>
                <w:lang w:eastAsia="ru-RU"/>
              </w:rPr>
              <w:t>основное общее</w:t>
            </w:r>
          </w:p>
        </w:tc>
      </w:tr>
      <w:tr w:rsidR="00527AB2" w:rsidRPr="00527AB2" w:rsidTr="00527AB2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FF"/>
            <w:vAlign w:val="center"/>
            <w:hideMark/>
          </w:tcPr>
          <w:p w:rsidR="00527AB2" w:rsidRPr="00527AB2" w:rsidRDefault="00527AB2" w:rsidP="00527AB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527AB2">
              <w:rPr>
                <w:rFonts w:ascii="Verdana" w:eastAsia="Times New Roman" w:hAnsi="Verdana" w:cs="Times New Roman"/>
                <w:i/>
                <w:iCs/>
                <w:sz w:val="21"/>
                <w:lang w:eastAsia="ru-RU"/>
              </w:rPr>
              <w:t>15.01.05 Сварщик (ручной и частично механизированной сварки наплавки)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FF"/>
            <w:vAlign w:val="center"/>
            <w:hideMark/>
          </w:tcPr>
          <w:p w:rsidR="00527AB2" w:rsidRPr="00527AB2" w:rsidRDefault="00527AB2" w:rsidP="00527AB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527AB2">
              <w:rPr>
                <w:rFonts w:ascii="Verdana" w:eastAsia="Times New Roman" w:hAnsi="Verdana" w:cs="Times New Roman"/>
                <w:i/>
                <w:iCs/>
                <w:sz w:val="21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FF"/>
            <w:vAlign w:val="center"/>
            <w:hideMark/>
          </w:tcPr>
          <w:p w:rsidR="00527AB2" w:rsidRPr="00527AB2" w:rsidRDefault="00527AB2" w:rsidP="00527AB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527AB2">
              <w:rPr>
                <w:rFonts w:ascii="Verdana" w:eastAsia="Times New Roman" w:hAnsi="Verdana" w:cs="Times New Roman"/>
                <w:i/>
                <w:iCs/>
                <w:sz w:val="21"/>
                <w:lang w:eastAsia="ru-RU"/>
              </w:rPr>
              <w:t>2 г. 10 мес.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FF"/>
            <w:vAlign w:val="center"/>
            <w:hideMark/>
          </w:tcPr>
          <w:p w:rsidR="00527AB2" w:rsidRPr="00527AB2" w:rsidRDefault="00527AB2" w:rsidP="00527AB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527AB2">
              <w:rPr>
                <w:rFonts w:ascii="Verdana" w:eastAsia="Times New Roman" w:hAnsi="Verdana" w:cs="Times New Roman"/>
                <w:i/>
                <w:iCs/>
                <w:sz w:val="21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FF"/>
            <w:vAlign w:val="center"/>
            <w:hideMark/>
          </w:tcPr>
          <w:p w:rsidR="00527AB2" w:rsidRPr="00527AB2" w:rsidRDefault="00527AB2" w:rsidP="00527AB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527AB2">
              <w:rPr>
                <w:rFonts w:ascii="Verdana" w:eastAsia="Times New Roman" w:hAnsi="Verdana" w:cs="Times New Roman"/>
                <w:i/>
                <w:iCs/>
                <w:sz w:val="21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FF"/>
            <w:vAlign w:val="center"/>
            <w:hideMark/>
          </w:tcPr>
          <w:p w:rsidR="00527AB2" w:rsidRPr="00527AB2" w:rsidRDefault="00527AB2" w:rsidP="00527AB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527AB2">
              <w:rPr>
                <w:rFonts w:ascii="Verdana" w:eastAsia="Times New Roman" w:hAnsi="Verdana" w:cs="Times New Roman"/>
                <w:i/>
                <w:iCs/>
                <w:sz w:val="21"/>
                <w:lang w:eastAsia="ru-RU"/>
              </w:rPr>
              <w:t>основное общее</w:t>
            </w:r>
          </w:p>
        </w:tc>
      </w:tr>
      <w:tr w:rsidR="00527AB2" w:rsidRPr="00527AB2" w:rsidTr="00527AB2">
        <w:trPr>
          <w:tblCellSpacing w:w="7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527AB2" w:rsidRPr="00527AB2" w:rsidRDefault="00527AB2" w:rsidP="00527AB2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527AB2">
              <w:rPr>
                <w:rFonts w:ascii="Verdana" w:eastAsia="Times New Roman" w:hAnsi="Verdana" w:cs="Times New Roman"/>
                <w:i/>
                <w:iCs/>
                <w:sz w:val="21"/>
                <w:lang w:eastAsia="ru-RU"/>
              </w:rPr>
              <w:t>43.01.09 Повар, кондитер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527AB2" w:rsidRPr="00527AB2" w:rsidRDefault="00527AB2" w:rsidP="00527AB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527AB2">
              <w:rPr>
                <w:rFonts w:ascii="Verdana" w:eastAsia="Times New Roman" w:hAnsi="Verdana" w:cs="Times New Roman"/>
                <w:i/>
                <w:iCs/>
                <w:sz w:val="21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527AB2" w:rsidRPr="00527AB2" w:rsidRDefault="00527AB2" w:rsidP="00527AB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527AB2">
              <w:rPr>
                <w:rFonts w:ascii="Verdana" w:eastAsia="Times New Roman" w:hAnsi="Verdana" w:cs="Times New Roman"/>
                <w:i/>
                <w:iCs/>
                <w:sz w:val="21"/>
                <w:lang w:eastAsia="ru-RU"/>
              </w:rPr>
              <w:t>3 г. 10 мес.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527AB2" w:rsidRPr="00527AB2" w:rsidRDefault="00527AB2" w:rsidP="00527AB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527AB2">
              <w:rPr>
                <w:rFonts w:ascii="Verdana" w:eastAsia="Times New Roman" w:hAnsi="Verdana" w:cs="Times New Roman"/>
                <w:i/>
                <w:iCs/>
                <w:sz w:val="21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527AB2" w:rsidRPr="00527AB2" w:rsidRDefault="00527AB2" w:rsidP="00527AB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527AB2">
              <w:rPr>
                <w:rFonts w:ascii="Verdana" w:eastAsia="Times New Roman" w:hAnsi="Verdana" w:cs="Times New Roman"/>
                <w:i/>
                <w:iCs/>
                <w:sz w:val="21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527AB2" w:rsidRPr="00527AB2" w:rsidRDefault="00527AB2" w:rsidP="00527AB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527AB2">
              <w:rPr>
                <w:rFonts w:ascii="Verdana" w:eastAsia="Times New Roman" w:hAnsi="Verdana" w:cs="Times New Roman"/>
                <w:i/>
                <w:iCs/>
                <w:sz w:val="21"/>
                <w:lang w:eastAsia="ru-RU"/>
              </w:rPr>
              <w:t>основное общее</w:t>
            </w:r>
          </w:p>
        </w:tc>
      </w:tr>
      <w:tr w:rsidR="00527AB2" w:rsidRPr="00527AB2" w:rsidTr="00527AB2">
        <w:trPr>
          <w:tblCellSpacing w:w="7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7AB2" w:rsidRPr="00527AB2" w:rsidRDefault="00527AB2" w:rsidP="00527AB2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527AB2" w:rsidRPr="00527AB2" w:rsidRDefault="00527AB2" w:rsidP="00527AB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527AB2">
              <w:rPr>
                <w:rFonts w:ascii="Verdana" w:eastAsia="Times New Roman" w:hAnsi="Verdana" w:cs="Times New Roman"/>
                <w:i/>
                <w:iCs/>
                <w:sz w:val="21"/>
                <w:lang w:eastAsia="ru-RU"/>
              </w:rPr>
              <w:t>заочная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527AB2" w:rsidRPr="00527AB2" w:rsidRDefault="00527AB2" w:rsidP="00527AB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527AB2">
              <w:rPr>
                <w:rFonts w:ascii="Verdana" w:eastAsia="Times New Roman" w:hAnsi="Verdana" w:cs="Times New Roman"/>
                <w:i/>
                <w:iCs/>
                <w:sz w:val="21"/>
                <w:lang w:eastAsia="ru-RU"/>
              </w:rPr>
              <w:t>2 г. 10 мес.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527AB2" w:rsidRPr="00527AB2" w:rsidRDefault="00527AB2" w:rsidP="00527AB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527AB2">
              <w:rPr>
                <w:rFonts w:ascii="Verdana" w:eastAsia="Times New Roman" w:hAnsi="Verdana" w:cs="Times New Roman"/>
                <w:i/>
                <w:iCs/>
                <w:sz w:val="21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527AB2" w:rsidRPr="00527AB2" w:rsidRDefault="00527AB2" w:rsidP="00527AB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527AB2">
              <w:rPr>
                <w:rFonts w:ascii="Verdana" w:eastAsia="Times New Roman" w:hAnsi="Verdana" w:cs="Times New Roman"/>
                <w:i/>
                <w:iCs/>
                <w:sz w:val="21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527AB2" w:rsidRPr="00527AB2" w:rsidRDefault="00527AB2" w:rsidP="00527AB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527AB2">
              <w:rPr>
                <w:rFonts w:ascii="Verdana" w:eastAsia="Times New Roman" w:hAnsi="Verdana" w:cs="Times New Roman"/>
                <w:i/>
                <w:iCs/>
                <w:sz w:val="21"/>
                <w:lang w:eastAsia="ru-RU"/>
              </w:rPr>
              <w:t>среднее общее</w:t>
            </w:r>
          </w:p>
        </w:tc>
      </w:tr>
      <w:tr w:rsidR="00527AB2" w:rsidRPr="00527AB2" w:rsidTr="00527AB2">
        <w:trPr>
          <w:tblCellSpacing w:w="7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FF"/>
            <w:vAlign w:val="center"/>
            <w:hideMark/>
          </w:tcPr>
          <w:p w:rsidR="00527AB2" w:rsidRPr="00527AB2" w:rsidRDefault="00527AB2" w:rsidP="00527AB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527AB2">
              <w:rPr>
                <w:rFonts w:ascii="Verdana" w:eastAsia="Times New Roman" w:hAnsi="Verdana" w:cs="Times New Roman"/>
                <w:i/>
                <w:iCs/>
                <w:sz w:val="21"/>
                <w:lang w:eastAsia="ru-RU"/>
              </w:rPr>
              <w:t>08.02.01 Строительство и эксплуатация зданий и сооружений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FF"/>
            <w:vAlign w:val="center"/>
            <w:hideMark/>
          </w:tcPr>
          <w:p w:rsidR="00527AB2" w:rsidRPr="00527AB2" w:rsidRDefault="00527AB2" w:rsidP="00527AB2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527AB2">
              <w:rPr>
                <w:rFonts w:ascii="Verdana" w:eastAsia="Times New Roman" w:hAnsi="Verdana" w:cs="Times New Roman"/>
                <w:i/>
                <w:iCs/>
                <w:sz w:val="21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FF"/>
            <w:vAlign w:val="center"/>
            <w:hideMark/>
          </w:tcPr>
          <w:p w:rsidR="00527AB2" w:rsidRPr="00527AB2" w:rsidRDefault="00527AB2" w:rsidP="00527AB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527AB2">
              <w:rPr>
                <w:rFonts w:ascii="Verdana" w:eastAsia="Times New Roman" w:hAnsi="Verdana" w:cs="Times New Roman"/>
                <w:i/>
                <w:iCs/>
                <w:sz w:val="21"/>
                <w:lang w:eastAsia="ru-RU"/>
              </w:rPr>
              <w:t>3 г. 10 мес.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FF"/>
            <w:vAlign w:val="center"/>
            <w:hideMark/>
          </w:tcPr>
          <w:p w:rsidR="00527AB2" w:rsidRPr="00527AB2" w:rsidRDefault="00527AB2" w:rsidP="00527AB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527AB2">
              <w:rPr>
                <w:rFonts w:ascii="Verdana" w:eastAsia="Times New Roman" w:hAnsi="Verdana" w:cs="Times New Roman"/>
                <w:i/>
                <w:iCs/>
                <w:sz w:val="21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FF"/>
            <w:vAlign w:val="center"/>
            <w:hideMark/>
          </w:tcPr>
          <w:p w:rsidR="00527AB2" w:rsidRPr="00527AB2" w:rsidRDefault="00527AB2" w:rsidP="00527AB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527AB2">
              <w:rPr>
                <w:rFonts w:ascii="Verdana" w:eastAsia="Times New Roman" w:hAnsi="Verdana" w:cs="Times New Roman"/>
                <w:i/>
                <w:iCs/>
                <w:sz w:val="21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FF"/>
            <w:vAlign w:val="center"/>
            <w:hideMark/>
          </w:tcPr>
          <w:p w:rsidR="00527AB2" w:rsidRPr="00527AB2" w:rsidRDefault="00527AB2" w:rsidP="00527AB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527AB2">
              <w:rPr>
                <w:rFonts w:ascii="Verdana" w:eastAsia="Times New Roman" w:hAnsi="Verdana" w:cs="Times New Roman"/>
                <w:i/>
                <w:iCs/>
                <w:sz w:val="21"/>
                <w:lang w:eastAsia="ru-RU"/>
              </w:rPr>
              <w:t>основное общее</w:t>
            </w:r>
          </w:p>
        </w:tc>
      </w:tr>
      <w:tr w:rsidR="00527AB2" w:rsidRPr="00527AB2" w:rsidTr="00527AB2">
        <w:trPr>
          <w:tblCellSpacing w:w="7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7AB2" w:rsidRPr="00527AB2" w:rsidRDefault="00527AB2" w:rsidP="00527AB2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FF"/>
            <w:vAlign w:val="center"/>
            <w:hideMark/>
          </w:tcPr>
          <w:p w:rsidR="00527AB2" w:rsidRPr="00527AB2" w:rsidRDefault="00527AB2" w:rsidP="00527AB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527AB2">
              <w:rPr>
                <w:rFonts w:ascii="Verdana" w:eastAsia="Times New Roman" w:hAnsi="Verdana" w:cs="Times New Roman"/>
                <w:i/>
                <w:iCs/>
                <w:sz w:val="21"/>
                <w:lang w:eastAsia="ru-RU"/>
              </w:rPr>
              <w:t>заочная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FF"/>
            <w:vAlign w:val="center"/>
            <w:hideMark/>
          </w:tcPr>
          <w:p w:rsidR="00527AB2" w:rsidRPr="00527AB2" w:rsidRDefault="00527AB2" w:rsidP="00527AB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527AB2">
              <w:rPr>
                <w:rFonts w:ascii="Verdana" w:eastAsia="Times New Roman" w:hAnsi="Verdana" w:cs="Times New Roman"/>
                <w:i/>
                <w:iCs/>
                <w:sz w:val="21"/>
                <w:lang w:eastAsia="ru-RU"/>
              </w:rPr>
              <w:t>3 г. 10 мес.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FF"/>
            <w:vAlign w:val="center"/>
            <w:hideMark/>
          </w:tcPr>
          <w:p w:rsidR="00527AB2" w:rsidRPr="00527AB2" w:rsidRDefault="00527AB2" w:rsidP="00527AB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527AB2">
              <w:rPr>
                <w:rFonts w:ascii="Verdana" w:eastAsia="Times New Roman" w:hAnsi="Verdana" w:cs="Times New Roman"/>
                <w:i/>
                <w:iCs/>
                <w:sz w:val="21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FF"/>
            <w:vAlign w:val="center"/>
            <w:hideMark/>
          </w:tcPr>
          <w:p w:rsidR="00527AB2" w:rsidRPr="00527AB2" w:rsidRDefault="00527AB2" w:rsidP="00527AB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527AB2">
              <w:rPr>
                <w:rFonts w:ascii="Verdana" w:eastAsia="Times New Roman" w:hAnsi="Verdana" w:cs="Times New Roman"/>
                <w:i/>
                <w:iCs/>
                <w:sz w:val="21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FF"/>
            <w:vAlign w:val="center"/>
            <w:hideMark/>
          </w:tcPr>
          <w:p w:rsidR="00527AB2" w:rsidRPr="00527AB2" w:rsidRDefault="00527AB2" w:rsidP="00527AB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527AB2">
              <w:rPr>
                <w:rFonts w:ascii="Verdana" w:eastAsia="Times New Roman" w:hAnsi="Verdana" w:cs="Times New Roman"/>
                <w:i/>
                <w:iCs/>
                <w:sz w:val="21"/>
                <w:lang w:eastAsia="ru-RU"/>
              </w:rPr>
              <w:t>среднее общее</w:t>
            </w:r>
          </w:p>
        </w:tc>
      </w:tr>
      <w:tr w:rsidR="00527AB2" w:rsidRPr="00527AB2" w:rsidTr="00527AB2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527AB2" w:rsidRPr="00527AB2" w:rsidRDefault="00527AB2" w:rsidP="00527AB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527AB2">
              <w:rPr>
                <w:rFonts w:ascii="Verdana" w:eastAsia="Times New Roman" w:hAnsi="Verdana" w:cs="Times New Roman"/>
                <w:i/>
                <w:iCs/>
                <w:sz w:val="21"/>
                <w:lang w:eastAsia="ru-RU"/>
              </w:rPr>
              <w:t>38.02.03 Операционная деятельность в логистике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527AB2" w:rsidRPr="00527AB2" w:rsidRDefault="00527AB2" w:rsidP="00527AB2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527AB2">
              <w:rPr>
                <w:rFonts w:ascii="Verdana" w:eastAsia="Times New Roman" w:hAnsi="Verdana" w:cs="Times New Roman"/>
                <w:i/>
                <w:iCs/>
                <w:sz w:val="21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527AB2" w:rsidRPr="00527AB2" w:rsidRDefault="00527AB2" w:rsidP="00527AB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527AB2">
              <w:rPr>
                <w:rFonts w:ascii="Verdana" w:eastAsia="Times New Roman" w:hAnsi="Verdana" w:cs="Times New Roman"/>
                <w:i/>
                <w:iCs/>
                <w:sz w:val="21"/>
                <w:lang w:eastAsia="ru-RU"/>
              </w:rPr>
              <w:t>2 г. 10 мес.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527AB2" w:rsidRPr="00527AB2" w:rsidRDefault="00527AB2" w:rsidP="00527AB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527AB2">
              <w:rPr>
                <w:rFonts w:ascii="Verdana" w:eastAsia="Times New Roman" w:hAnsi="Verdana" w:cs="Times New Roman"/>
                <w:i/>
                <w:iCs/>
                <w:sz w:val="21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527AB2" w:rsidRPr="00527AB2" w:rsidRDefault="00527AB2" w:rsidP="00527AB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527AB2">
              <w:rPr>
                <w:rFonts w:ascii="Verdana" w:eastAsia="Times New Roman" w:hAnsi="Verdana" w:cs="Times New Roman"/>
                <w:i/>
                <w:iCs/>
                <w:sz w:val="21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527AB2" w:rsidRPr="00527AB2" w:rsidRDefault="00527AB2" w:rsidP="00527AB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527AB2">
              <w:rPr>
                <w:rFonts w:ascii="Verdana" w:eastAsia="Times New Roman" w:hAnsi="Verdana" w:cs="Times New Roman"/>
                <w:i/>
                <w:iCs/>
                <w:sz w:val="21"/>
                <w:lang w:eastAsia="ru-RU"/>
              </w:rPr>
              <w:t>основное общее</w:t>
            </w:r>
          </w:p>
        </w:tc>
      </w:tr>
      <w:tr w:rsidR="00527AB2" w:rsidRPr="00527AB2" w:rsidTr="00527AB2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FF"/>
            <w:vAlign w:val="center"/>
            <w:hideMark/>
          </w:tcPr>
          <w:p w:rsidR="00527AB2" w:rsidRPr="00527AB2" w:rsidRDefault="00527AB2" w:rsidP="00527AB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527AB2">
              <w:rPr>
                <w:rFonts w:ascii="Verdana" w:eastAsia="Times New Roman" w:hAnsi="Verdana" w:cs="Times New Roman"/>
                <w:i/>
                <w:iCs/>
                <w:sz w:val="21"/>
                <w:lang w:eastAsia="ru-RU"/>
              </w:rPr>
              <w:t>38.02.05 Товароведение и экспертиза качества потребительских товаров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FF"/>
            <w:vAlign w:val="center"/>
            <w:hideMark/>
          </w:tcPr>
          <w:p w:rsidR="00527AB2" w:rsidRPr="00527AB2" w:rsidRDefault="00527AB2" w:rsidP="00527AB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527AB2">
              <w:rPr>
                <w:rFonts w:ascii="Verdana" w:eastAsia="Times New Roman" w:hAnsi="Verdana" w:cs="Times New Roman"/>
                <w:i/>
                <w:iCs/>
                <w:sz w:val="21"/>
                <w:lang w:eastAsia="ru-RU"/>
              </w:rPr>
              <w:t>очная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FF"/>
            <w:vAlign w:val="center"/>
            <w:hideMark/>
          </w:tcPr>
          <w:p w:rsidR="00527AB2" w:rsidRPr="00527AB2" w:rsidRDefault="00527AB2" w:rsidP="00527AB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527AB2">
              <w:rPr>
                <w:rFonts w:ascii="Verdana" w:eastAsia="Times New Roman" w:hAnsi="Verdana" w:cs="Times New Roman"/>
                <w:i/>
                <w:iCs/>
                <w:sz w:val="21"/>
                <w:lang w:eastAsia="ru-RU"/>
              </w:rPr>
              <w:t>2 г. 10 мес.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FF"/>
            <w:vAlign w:val="center"/>
            <w:hideMark/>
          </w:tcPr>
          <w:p w:rsidR="00527AB2" w:rsidRPr="00527AB2" w:rsidRDefault="00527AB2" w:rsidP="00527AB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527AB2">
              <w:rPr>
                <w:rFonts w:ascii="Verdana" w:eastAsia="Times New Roman" w:hAnsi="Verdana" w:cs="Times New Roman"/>
                <w:i/>
                <w:iCs/>
                <w:sz w:val="21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FF"/>
            <w:vAlign w:val="center"/>
            <w:hideMark/>
          </w:tcPr>
          <w:p w:rsidR="00527AB2" w:rsidRPr="00527AB2" w:rsidRDefault="00527AB2" w:rsidP="00527AB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527AB2">
              <w:rPr>
                <w:rFonts w:ascii="Verdana" w:eastAsia="Times New Roman" w:hAnsi="Verdana" w:cs="Times New Roman"/>
                <w:i/>
                <w:iCs/>
                <w:sz w:val="21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FF"/>
            <w:vAlign w:val="center"/>
            <w:hideMark/>
          </w:tcPr>
          <w:p w:rsidR="00527AB2" w:rsidRPr="00527AB2" w:rsidRDefault="00527AB2" w:rsidP="00527AB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527AB2">
              <w:rPr>
                <w:rFonts w:ascii="Verdana" w:eastAsia="Times New Roman" w:hAnsi="Verdana" w:cs="Times New Roman"/>
                <w:i/>
                <w:iCs/>
                <w:sz w:val="21"/>
                <w:lang w:eastAsia="ru-RU"/>
              </w:rPr>
              <w:t>основное общее</w:t>
            </w:r>
          </w:p>
        </w:tc>
      </w:tr>
    </w:tbl>
    <w:p w:rsidR="00527AB2" w:rsidRPr="00527AB2" w:rsidRDefault="00527AB2" w:rsidP="00527AB2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hyperlink r:id="rId4" w:tgtFrame="_blank" w:history="1">
        <w:r w:rsidRPr="00527AB2">
          <w:rPr>
            <w:rFonts w:ascii="Verdana" w:eastAsia="Times New Roman" w:hAnsi="Verdana" w:cs="Times New Roman"/>
            <w:b/>
            <w:bCs/>
            <w:color w:val="0069A9"/>
            <w:sz w:val="21"/>
            <w:u w:val="single"/>
            <w:lang w:eastAsia="ru-RU"/>
          </w:rPr>
          <w:t>Порядок приема</w:t>
        </w:r>
      </w:hyperlink>
    </w:p>
    <w:p w:rsidR="00527AB2" w:rsidRPr="00527AB2" w:rsidRDefault="00527AB2" w:rsidP="00527AB2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527AB2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Рейтинговый список абитуриентов</w:t>
      </w:r>
    </w:p>
    <w:p w:rsidR="00527AB2" w:rsidRPr="00527AB2" w:rsidRDefault="00527AB2" w:rsidP="00527AB2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527AB2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527AB2" w:rsidRPr="00527AB2" w:rsidRDefault="00527AB2" w:rsidP="00527AB2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527AB2">
        <w:rPr>
          <w:rFonts w:ascii="Verdana" w:eastAsia="Times New Roman" w:hAnsi="Verdana" w:cs="Times New Roman"/>
          <w:b/>
          <w:bCs/>
          <w:color w:val="000000"/>
          <w:sz w:val="21"/>
          <w:lang w:eastAsia="ru-RU"/>
        </w:rPr>
        <w:t>Приемная комиссия</w:t>
      </w:r>
      <w:r w:rsidRPr="00527AB2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:</w:t>
      </w:r>
    </w:p>
    <w:p w:rsidR="00527AB2" w:rsidRPr="00527AB2" w:rsidRDefault="00527AB2" w:rsidP="00527AB2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527AB2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тел.: 8 (83533) 4-77-21</w:t>
      </w:r>
    </w:p>
    <w:p w:rsidR="00527AB2" w:rsidRPr="00527AB2" w:rsidRDefault="00527AB2" w:rsidP="00527AB2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proofErr w:type="spellStart"/>
      <w:r w:rsidRPr="00527AB2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e-mail</w:t>
      </w:r>
      <w:proofErr w:type="spellEnd"/>
      <w:r w:rsidRPr="00527AB2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: KanStroiTeh8@yandex.ru</w:t>
      </w:r>
    </w:p>
    <w:p w:rsidR="00527AB2" w:rsidRPr="00527AB2" w:rsidRDefault="00527AB2" w:rsidP="00527AB2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527AB2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Часы работы: с понедельника по пятницу - с 08:00 до 16:30 часов</w:t>
      </w:r>
    </w:p>
    <w:p w:rsidR="001A5ED3" w:rsidRPr="00527AB2" w:rsidRDefault="00527AB2" w:rsidP="00527AB2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527AB2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sectPr w:rsidR="001A5ED3" w:rsidRPr="00527AB2" w:rsidSect="00527AB2">
      <w:pgSz w:w="16838" w:h="11906" w:orient="landscape"/>
      <w:pgMar w:top="426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27AB2"/>
    <w:rsid w:val="001A5ED3"/>
    <w:rsid w:val="00527A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E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27A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27AB2"/>
    <w:rPr>
      <w:b/>
      <w:bCs/>
    </w:rPr>
  </w:style>
  <w:style w:type="character" w:styleId="a5">
    <w:name w:val="Emphasis"/>
    <w:basedOn w:val="a0"/>
    <w:uiPriority w:val="20"/>
    <w:qFormat/>
    <w:rsid w:val="00527AB2"/>
    <w:rPr>
      <w:i/>
      <w:iCs/>
    </w:rPr>
  </w:style>
  <w:style w:type="character" w:styleId="a6">
    <w:name w:val="Hyperlink"/>
    <w:basedOn w:val="a0"/>
    <w:uiPriority w:val="99"/>
    <w:semiHidden/>
    <w:unhideWhenUsed/>
    <w:rsid w:val="00527AB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116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pu16kan.ucoz.com/index/porjadok_priema/0-1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1091</Characters>
  <Application>Microsoft Office Word</Application>
  <DocSecurity>0</DocSecurity>
  <Lines>9</Lines>
  <Paragraphs>2</Paragraphs>
  <ScaleCrop>false</ScaleCrop>
  <Company/>
  <LinksUpToDate>false</LinksUpToDate>
  <CharactersWithSpaces>1280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завуч</dc:creator>
  <cp:lastModifiedBy>завуч</cp:lastModifiedBy>
  <cp:revision>1</cp:revision>
  <dcterms:created xsi:type="dcterms:W3CDTF">2020-11-20T06:06:00Z</dcterms:created>
  <dcterms:modified xsi:type="dcterms:W3CDTF">2020-11-20T06:07:00Z</dcterms:modified>
</cp:coreProperties>
</file>